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pxo3pat154s" w:id="0"/>
      <w:bookmarkEnd w:id="0"/>
      <w:r w:rsidDel="00000000" w:rsidR="00000000" w:rsidRPr="00000000">
        <w:rPr>
          <w:b w:val="1"/>
          <w:bCs w:val="1"/>
          <w:sz w:val="46"/>
          <w:szCs w:val="46"/>
          <w:rtl w:val="0"/>
        </w:rPr>
        <w:t xml:space="preserve">Brian Muigai</w:t>
      </w:r>
    </w:p>
    <w:p w:rsidR="00000000" w:rsidDel="00000000" w:rsidP="00000000" w:rsidRDefault="00000000" w:rsidRPr="00000000" w14:paraId="00000002">
      <w:pPr>
        <w:spacing w:after="240" w:before="240" w:lineRule="auto"/>
        <w:rPr>
          <w:color w:val="1155cc"/>
          <w:u w:val="single"/>
        </w:rPr>
      </w:pPr>
      <w:r w:rsidDel="00000000" w:rsidR="00000000" w:rsidRPr="00000000">
        <w:rPr>
          <w:b w:val="1"/>
          <w:bCs w:val="1"/>
          <w:rtl w:val="0"/>
        </w:rPr>
        <w:t xml:space="preserve">Software Engineering Intern | Frontend-Focused Developer</w:t>
        <w:br w:type="textWrapping"/>
      </w:r>
      <w:r w:rsidDel="00000000" w:rsidR="00000000" w:rsidRPr="00000000">
        <w:rPr>
          <w:rtl w:val="0"/>
        </w:rPr>
        <w:t xml:space="preserve">Nairobi, Kenya</w:t>
        <w:br w:type="textWrapping"/>
        <w:t xml:space="preserve">📞 0707 528 414</w:t>
        <w:br w:type="textWrapping"/>
        <w:t xml:space="preserve">📧 brian11613bmw@gmail.com</w:t>
        <w:br w:type="textWrapping"/>
        <w:t xml:space="preserv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https://github.com/brianmuigai2-stack</w:t>
        </w:r>
      </w:hyperlink>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v2xvef2fnvnq" w:id="1"/>
      <w:bookmarkEnd w:id="1"/>
      <w:r w:rsidDel="00000000" w:rsidR="00000000" w:rsidRPr="00000000">
        <w:rPr>
          <w:b w:val="1"/>
          <w:bCs w:val="1"/>
          <w:sz w:val="34"/>
          <w:szCs w:val="34"/>
          <w:rtl w:val="0"/>
        </w:rPr>
        <w:t xml:space="preserve">PROFESSIONAL SUMMARY</w:t>
      </w:r>
    </w:p>
    <w:p w:rsidR="00000000" w:rsidDel="00000000" w:rsidP="00000000" w:rsidRDefault="00000000" w:rsidRPr="00000000" w14:paraId="00000005">
      <w:pPr>
        <w:spacing w:after="240" w:before="240" w:lineRule="auto"/>
        <w:rPr/>
      </w:pPr>
      <w:r w:rsidDel="00000000" w:rsidR="00000000" w:rsidRPr="00000000">
        <w:rPr>
          <w:rtl w:val="0"/>
        </w:rPr>
        <w:t xml:space="preserve">Motivated software engineering intern with hands-on experience building responsive and scalable web applications using React, JavaScript, HTML, and CSS. Currently training in software development at Moringa School. Experienced in fullstack development, REST API integration, and deploying production-ready applications. Strong interest in building reliable systems, improving user experience, and contributing to collaborative engineering teams.</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pnqg9kbplfie" w:id="2"/>
      <w:bookmarkEnd w:id="2"/>
      <w:r w:rsidDel="00000000" w:rsidR="00000000" w:rsidRPr="00000000">
        <w:rPr>
          <w:b w:val="1"/>
          <w:bCs w:val="1"/>
          <w:sz w:val="34"/>
          <w:szCs w:val="34"/>
          <w:rtl w:val="0"/>
        </w:rPr>
        <w:t xml:space="preserve">TECHNICAL SKILLS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Programming Languages:</w:t>
      </w:r>
      <w:r w:rsidDel="00000000" w:rsidR="00000000" w:rsidRPr="00000000">
        <w:rPr>
          <w:rtl w:val="0"/>
        </w:rPr>
        <w:t xml:space="preserve"> JavaScript (ES6+), Python, HTML5, CSS3</w:t>
        <w:br w:type="textWrapping"/>
      </w:r>
      <w:r w:rsidDel="00000000" w:rsidR="00000000" w:rsidRPr="00000000">
        <w:rPr>
          <w:b w:val="1"/>
          <w:bCs w:val="1"/>
          <w:rtl w:val="0"/>
        </w:rPr>
        <w:t xml:space="preserve">Frontend Development:</w:t>
      </w:r>
      <w:r w:rsidDel="00000000" w:rsidR="00000000" w:rsidRPr="00000000">
        <w:rPr>
          <w:rtl w:val="0"/>
        </w:rPr>
        <w:t xml:space="preserve"> React.js, Component-Based UI, Responsive Web Design</w:t>
        <w:br w:type="textWrapping"/>
      </w:r>
      <w:r w:rsidDel="00000000" w:rsidR="00000000" w:rsidRPr="00000000">
        <w:rPr>
          <w:b w:val="1"/>
          <w:bCs w:val="1"/>
          <w:rtl w:val="0"/>
        </w:rPr>
        <w:t xml:space="preserve">Backend &amp; APIs:</w:t>
      </w:r>
      <w:r w:rsidDel="00000000" w:rsidR="00000000" w:rsidRPr="00000000">
        <w:rPr>
          <w:rtl w:val="0"/>
        </w:rPr>
        <w:t xml:space="preserve"> Node.js, Express.js, FastAPI (basic), RESTful APIs</w:t>
        <w:br w:type="textWrapping"/>
      </w:r>
      <w:r w:rsidDel="00000000" w:rsidR="00000000" w:rsidRPr="00000000">
        <w:rPr>
          <w:b w:val="1"/>
          <w:bCs w:val="1"/>
          <w:rtl w:val="0"/>
        </w:rPr>
        <w:t xml:space="preserve">Databases:</w:t>
      </w:r>
      <w:r w:rsidDel="00000000" w:rsidR="00000000" w:rsidRPr="00000000">
        <w:rPr>
          <w:rtl w:val="0"/>
        </w:rPr>
        <w:t xml:space="preserve"> Firebase, MongoDB (introductory), PostgreSQL (basic exposure)</w:t>
        <w:br w:type="textWrapping"/>
      </w:r>
      <w:r w:rsidDel="00000000" w:rsidR="00000000" w:rsidRPr="00000000">
        <w:rPr>
          <w:b w:val="1"/>
          <w:bCs w:val="1"/>
          <w:rtl w:val="0"/>
        </w:rPr>
        <w:t xml:space="preserve">Tools &amp; Platforms:</w:t>
      </w:r>
      <w:r w:rsidDel="00000000" w:rsidR="00000000" w:rsidRPr="00000000">
        <w:rPr>
          <w:rtl w:val="0"/>
        </w:rPr>
        <w:t xml:space="preserve"> Git, GitHub, VS Code, Vite, Figma, Vercel, Render</w:t>
        <w:br w:type="textWrapping"/>
      </w:r>
      <w:r w:rsidDel="00000000" w:rsidR="00000000" w:rsidRPr="00000000">
        <w:rPr>
          <w:b w:val="1"/>
          <w:bCs w:val="1"/>
          <w:rtl w:val="0"/>
        </w:rPr>
        <w:t xml:space="preserve">Concepts:</w:t>
      </w:r>
      <w:r w:rsidDel="00000000" w:rsidR="00000000" w:rsidRPr="00000000">
        <w:rPr>
          <w:rtl w:val="0"/>
        </w:rPr>
        <w:t xml:space="preserve"> Debugging, API Integration, Version Control Workflows, Testing Basics, Deployment &amp; Production Troubleshooting</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xz19amdukmby" w:id="3"/>
      <w:bookmarkEnd w:id="3"/>
      <w:r w:rsidDel="00000000" w:rsidR="00000000" w:rsidRPr="00000000">
        <w:rPr>
          <w:b w:val="1"/>
          <w:bCs w:val="1"/>
          <w:sz w:val="34"/>
          <w:szCs w:val="34"/>
          <w:rtl w:val="0"/>
        </w:rPr>
        <w:t xml:space="preserve">PROJECT EXPERIENCE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id8klgmyi0w" w:id="4"/>
      <w:bookmarkEnd w:id="4"/>
      <w:r w:rsidDel="00000000" w:rsidR="00000000" w:rsidRPr="00000000">
        <w:rPr>
          <w:b w:val="1"/>
          <w:bCs w:val="1"/>
          <w:color w:val="000000"/>
          <w:sz w:val="26"/>
          <w:szCs w:val="26"/>
          <w:rtl w:val="0"/>
        </w:rPr>
        <w:t xml:space="preserve">Smart Recruiter — Technical Assessment Platform (Fullstack Application)</w:t>
      </w:r>
    </w:p>
    <w:p w:rsidR="00000000" w:rsidDel="00000000" w:rsidP="00000000" w:rsidRDefault="00000000" w:rsidRPr="00000000" w14:paraId="0000000C">
      <w:pPr>
        <w:rPr/>
      </w:pPr>
      <w:r w:rsidDel="00000000" w:rsidR="00000000" w:rsidRPr="00000000">
        <w:rPr>
          <w:rtl w:val="0"/>
        </w:rPr>
        <w:t xml:space="preserve">Live Demo: </w:t>
      </w:r>
      <w:hyperlink r:id="rId8">
        <w:r w:rsidDel="00000000" w:rsidR="00000000" w:rsidRPr="00000000">
          <w:rPr>
            <w:color w:val="1155cc"/>
            <w:u w:val="single"/>
            <w:rtl w:val="0"/>
          </w:rPr>
          <w:t xml:space="preserve">https://own-app-ten.vercel.app</w:t>
        </w:r>
      </w:hyperlink>
      <w:r w:rsidDel="00000000" w:rsidR="00000000" w:rsidRPr="00000000">
        <w:rPr>
          <w:rtl w:val="0"/>
        </w:rPr>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tl w:val="0"/>
        </w:rPr>
        <w:t xml:space="preserve">Developed a fullstack recruitment and technical assessment platform with role-based workflows.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Built dynamic React dashboards and assessment interfaces for structured user interaction.</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Developed backend APIs and integrated database operations for managing assessments and users.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Implemented authentication flows, notifications, and deployment troubleshooting in production environments.</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Focused on scalability, clean architecture, and improving performance across features.</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p5uumg5llu04" w:id="5"/>
      <w:bookmarkEnd w:id="5"/>
      <w:r w:rsidDel="00000000" w:rsidR="00000000" w:rsidRPr="00000000">
        <w:rPr>
          <w:b w:val="1"/>
          <w:bCs w:val="1"/>
          <w:color w:val="000000"/>
          <w:sz w:val="26"/>
          <w:szCs w:val="26"/>
          <w:rtl w:val="0"/>
        </w:rPr>
        <w:t xml:space="preserve">Kazi Connect — Frontend Web Application</w:t>
      </w:r>
    </w:p>
    <w:p w:rsidR="00000000" w:rsidDel="00000000" w:rsidP="00000000" w:rsidRDefault="00000000" w:rsidRPr="00000000" w14:paraId="00000014">
      <w:pPr>
        <w:spacing w:after="240" w:before="240" w:lineRule="auto"/>
        <w:rPr>
          <w:color w:val="1155cc"/>
          <w:u w:val="single"/>
        </w:rPr>
      </w:pPr>
      <w:r w:rsidDel="00000000" w:rsidR="00000000" w:rsidRPr="00000000">
        <w:rPr>
          <w:rtl w:val="0"/>
        </w:rPr>
        <w:t xml:space="preserve">Live Demo:</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https://hacker-thon-mg8o.vercel.app/</w:t>
        </w:r>
      </w:hyperlink>
      <w:r w:rsidDel="00000000" w:rsidR="00000000" w:rsidRPr="00000000">
        <w:rPr>
          <w:rtl w:val="0"/>
        </w:rPr>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rtl w:val="0"/>
        </w:rPr>
        <w:t xml:space="preserve">Developed a responsive web application connecting users with opportunities through structured interfaces.</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Built reusable React components with consistent UI architecture and styling.</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rtl w:val="0"/>
        </w:rPr>
        <w:t xml:space="preserve">Implemented responsive layouts supporting desktop and mobile devices.</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Collaborated using Git workflows and deployed the application for real-world testing.</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q0upjgy0e28e" w:id="6"/>
      <w:bookmarkEnd w:id="6"/>
      <w:r w:rsidDel="00000000" w:rsidR="00000000" w:rsidRPr="00000000">
        <w:rPr>
          <w:b w:val="1"/>
          <w:bCs w:val="1"/>
          <w:color w:val="000000"/>
          <w:sz w:val="26"/>
          <w:szCs w:val="26"/>
          <w:rtl w:val="0"/>
        </w:rPr>
        <w:t xml:space="preserve">Podcast Platform — Fullstack Web Application</w:t>
      </w:r>
    </w:p>
    <w:p w:rsidR="00000000" w:rsidDel="00000000" w:rsidP="00000000" w:rsidRDefault="00000000" w:rsidRPr="00000000" w14:paraId="0000001B">
      <w:pPr>
        <w:spacing w:after="240" w:before="240" w:lineRule="auto"/>
        <w:rPr>
          <w:color w:val="1155cc"/>
          <w:u w:val="single"/>
        </w:rPr>
      </w:pPr>
      <w:r w:rsidDel="00000000" w:rsidR="00000000" w:rsidRPr="00000000">
        <w:rPr>
          <w:rtl w:val="0"/>
        </w:rPr>
        <w:t xml:space="preserve">Live Demo:</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https://brians-fullstack.vercel.app/</w:t>
        </w:r>
      </w:hyperlink>
      <w:r w:rsidDel="00000000" w:rsidR="00000000" w:rsidRPr="00000000">
        <w:rPr>
          <w:rtl w:val="0"/>
        </w:rPr>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Built a fullstack podcast platform enabling users to browse and interact with audio content.</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Developed dynamic React components for real-time content rendering.</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Integrated backend APIs to fetch and display application data reliably.</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Focused on performance optimization and accessibility across devices.</w:t>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67j34qjtz7va" w:id="7"/>
      <w:bookmarkEnd w:id="7"/>
      <w:r w:rsidDel="00000000" w:rsidR="00000000" w:rsidRPr="00000000">
        <w:rPr>
          <w:b w:val="1"/>
          <w:bCs w:val="1"/>
          <w:color w:val="000000"/>
          <w:sz w:val="26"/>
          <w:szCs w:val="26"/>
          <w:rtl w:val="0"/>
        </w:rPr>
        <w:t xml:space="preserve">Project Tracker — React Application</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Developed a single-page React application for tracking projects and tasks.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Implemented Firebase authentication and Firestore for persistent data management.</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Added search functionality, progress tracking, and theme customization features.</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tl w:val="0"/>
        </w:rPr>
        <w:t xml:space="preserve">Improved usability through structured layouts and clear interaction patterns.</w:t>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jl8w5ppbqn3r" w:id="8"/>
      <w:bookmarkEnd w:id="8"/>
      <w:r w:rsidDel="00000000" w:rsidR="00000000" w:rsidRPr="00000000">
        <w:rPr>
          <w:b w:val="1"/>
          <w:bCs w:val="1"/>
          <w:color w:val="000000"/>
          <w:sz w:val="26"/>
          <w:szCs w:val="26"/>
          <w:rtl w:val="0"/>
        </w:rPr>
        <w:t xml:space="preserve">Personal Portfolio Website</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Designed and developed a responsive portfolio showcasing projects and technical skills.</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Built reusable UI components using React and modern CSS practices.</w:t>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rtl w:val="0"/>
        </w:rPr>
        <w:t xml:space="preserve">Implemented responsive layouts and animations to improve engagement.</w:t>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814tl40dgc0" w:id="9"/>
      <w:bookmarkEnd w:id="9"/>
      <w:r w:rsidDel="00000000" w:rsidR="00000000" w:rsidRPr="00000000">
        <w:rPr>
          <w:b w:val="1"/>
          <w:bCs w:val="1"/>
          <w:sz w:val="34"/>
          <w:szCs w:val="34"/>
          <w:rtl w:val="0"/>
        </w:rPr>
        <w:t xml:space="preserve">EDUCATION</w:t>
      </w:r>
    </w:p>
    <w:p w:rsidR="00000000" w:rsidDel="00000000" w:rsidP="00000000" w:rsidRDefault="00000000" w:rsidRPr="00000000" w14:paraId="0000002D">
      <w:pPr>
        <w:spacing w:after="240" w:before="240" w:lineRule="auto"/>
        <w:rPr/>
      </w:pPr>
      <w:r w:rsidDel="00000000" w:rsidR="00000000" w:rsidRPr="00000000">
        <w:rPr>
          <w:rtl w:val="0"/>
        </w:rPr>
        <w:t xml:space="preserve">Software Development Program (In Progress)</w:t>
        <w:br w:type="textWrapping"/>
        <w:t xml:space="preserve">Moringa School</w:t>
      </w:r>
    </w:p>
    <w:p w:rsidR="00000000" w:rsidDel="00000000" w:rsidP="00000000" w:rsidRDefault="00000000" w:rsidRPr="00000000" w14:paraId="0000002E">
      <w:pPr>
        <w:spacing w:after="240" w:before="240" w:lineRule="auto"/>
        <w:rPr/>
      </w:pPr>
      <w:r w:rsidDel="00000000" w:rsidR="00000000" w:rsidRPr="00000000">
        <w:rPr>
          <w:rtl w:val="0"/>
        </w:rPr>
        <w:t xml:space="preserve">Kenya Certificate of Secondary Education (KCSE)</w:t>
        <w:br w:type="textWrapping"/>
        <w:t xml:space="preserve">Certificate of Merit — Mathematics Contest, St. Francis Mangu</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9of1d8z3wyj" w:id="10"/>
      <w:bookmarkEnd w:id="10"/>
      <w:r w:rsidDel="00000000" w:rsidR="00000000" w:rsidRPr="00000000">
        <w:rPr>
          <w:b w:val="1"/>
          <w:bCs w:val="1"/>
          <w:sz w:val="34"/>
          <w:szCs w:val="34"/>
          <w:rtl w:val="0"/>
        </w:rPr>
        <w:t xml:space="preserve">SOFT SKILLS</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rtl w:val="0"/>
        </w:rPr>
        <w:t xml:space="preserve">Analytical Problem Solving</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Clear Technical Communication</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Time Management &amp; Reliability</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Adaptability and Continuous Learning</w:t>
      </w:r>
    </w:p>
    <w:p w:rsidR="00000000" w:rsidDel="00000000" w:rsidP="00000000" w:rsidRDefault="00000000" w:rsidRPr="00000000" w14:paraId="00000035">
      <w:pPr>
        <w:numPr>
          <w:ilvl w:val="0"/>
          <w:numId w:val="5"/>
        </w:numPr>
        <w:spacing w:after="240" w:before="0" w:beforeAutospacing="0" w:lineRule="auto"/>
        <w:ind w:left="720" w:hanging="360"/>
      </w:pPr>
      <w:r w:rsidDel="00000000" w:rsidR="00000000" w:rsidRPr="00000000">
        <w:rPr>
          <w:rtl w:val="0"/>
        </w:rPr>
        <w:t xml:space="preserve">Team Collaboration (Remote &amp; In-Person)</w:t>
      </w:r>
    </w:p>
    <w:p w:rsidR="00000000" w:rsidDel="00000000" w:rsidP="00000000" w:rsidRDefault="00000000" w:rsidRPr="00000000" w14:paraId="000000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bfwvvmnwgte8" w:id="11"/>
      <w:bookmarkEnd w:id="11"/>
      <w:r w:rsidDel="00000000" w:rsidR="00000000" w:rsidRPr="00000000">
        <w:rPr>
          <w:b w:val="1"/>
          <w:bCs w:val="1"/>
          <w:sz w:val="34"/>
          <w:szCs w:val="34"/>
          <w:rtl w:val="0"/>
        </w:rPr>
        <w:t xml:space="preserve">REFERENCES</w:t>
      </w:r>
    </w:p>
    <w:p w:rsidR="00000000" w:rsidDel="00000000" w:rsidP="00000000" w:rsidRDefault="00000000" w:rsidRPr="00000000" w14:paraId="00000038">
      <w:pPr>
        <w:spacing w:after="240" w:before="240" w:lineRule="auto"/>
        <w:rPr/>
      </w:pPr>
      <w:r w:rsidDel="00000000" w:rsidR="00000000" w:rsidRPr="00000000">
        <w:rPr>
          <w:rtl w:val="0"/>
        </w:rPr>
        <w:t xml:space="preserve">Available upon request.</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rians-fullstack.vercel.app/" TargetMode="External"/><Relationship Id="rId10" Type="http://schemas.openxmlformats.org/officeDocument/2006/relationships/hyperlink" Target="https://hacker-thon-mg8o.vercel.app/" TargetMode="External"/><Relationship Id="rId12" Type="http://schemas.openxmlformats.org/officeDocument/2006/relationships/hyperlink" Target="https://brians-fullstack.vercel.app/" TargetMode="External"/><Relationship Id="rId9" Type="http://schemas.openxmlformats.org/officeDocument/2006/relationships/hyperlink" Target="https://hacker-thon-mg8o.vercel.app/" TargetMode="External"/><Relationship Id="rId5" Type="http://schemas.openxmlformats.org/officeDocument/2006/relationships/styles" Target="styles.xml"/><Relationship Id="rId6" Type="http://schemas.openxmlformats.org/officeDocument/2006/relationships/hyperlink" Target="https://github.com/brianmuigai2-stack" TargetMode="External"/><Relationship Id="rId7" Type="http://schemas.openxmlformats.org/officeDocument/2006/relationships/hyperlink" Target="https://github.com/brianmuigai2-stack" TargetMode="External"/><Relationship Id="rId8" Type="http://schemas.openxmlformats.org/officeDocument/2006/relationships/hyperlink" Target="https://own-app-ten.vercel.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